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DD507EC"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AD1152">
        <w:rPr>
          <w:rFonts w:ascii="Bookman Old Style" w:hAnsi="Bookman Old Style"/>
          <w:u w:val="single"/>
        </w:rPr>
        <w:t>Monday, December 7,</w:t>
      </w:r>
      <w:r w:rsidR="00E0429F">
        <w:rPr>
          <w:rFonts w:ascii="Bookman Old Style" w:hAnsi="Bookman Old Style"/>
          <w:u w:val="single"/>
        </w:rPr>
        <w:t xml:space="preserve"> 2020</w:t>
      </w:r>
      <w:r>
        <w:rPr>
          <w:rFonts w:ascii="Bookman Old Style" w:hAnsi="Bookman Old Style"/>
          <w:u w:val="single"/>
        </w:rPr>
        <w:t xml:space="preserve"> @ </w:t>
      </w:r>
      <w:r w:rsidR="00221D08">
        <w:rPr>
          <w:rFonts w:ascii="Bookman Old Style" w:hAnsi="Bookman Old Style"/>
          <w:u w:val="single"/>
        </w:rPr>
        <w:t>5</w:t>
      </w:r>
      <w:r>
        <w:rPr>
          <w:rFonts w:ascii="Bookman Old Style" w:hAnsi="Bookman Old Style"/>
          <w:u w:val="single"/>
        </w:rPr>
        <w:t>:00 P.M.</w:t>
      </w:r>
    </w:p>
    <w:p w14:paraId="4F56C56D" w14:textId="6F4E5236" w:rsidR="001D266C" w:rsidRPr="00FD324F" w:rsidRDefault="001D266C" w:rsidP="001D266C">
      <w:pPr>
        <w:rPr>
          <w:rFonts w:ascii="Bookman Old Style" w:hAnsi="Bookman Old Style"/>
        </w:rPr>
      </w:pPr>
      <w:r w:rsidRPr="00FD324F">
        <w:rPr>
          <w:rFonts w:ascii="Bookman Old Style" w:hAnsi="Bookman Old Style"/>
        </w:rPr>
        <w:t xml:space="preserve">A </w:t>
      </w:r>
      <w:r w:rsidR="00495F5C">
        <w:rPr>
          <w:rFonts w:ascii="Bookman Old Style" w:hAnsi="Bookman Old Style"/>
        </w:rPr>
        <w:t>Committee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Pr="00FD324F">
        <w:rPr>
          <w:rFonts w:ascii="Bookman Old Style" w:hAnsi="Bookman Old Style"/>
        </w:rPr>
        <w:t xml:space="preserve"> </w:t>
      </w:r>
      <w:r w:rsidR="004F7CE3">
        <w:rPr>
          <w:rFonts w:ascii="Bookman Old Style" w:hAnsi="Bookman Old Style"/>
        </w:rPr>
        <w:t xml:space="preserve">as a Whole </w:t>
      </w:r>
      <w:r w:rsidRPr="00FD324F">
        <w:rPr>
          <w:rFonts w:ascii="Bookman Old Style" w:hAnsi="Bookman Old Style"/>
        </w:rPr>
        <w:t>will be held as follows:</w:t>
      </w:r>
    </w:p>
    <w:p w14:paraId="4EE0C7DB" w14:textId="0670F0F7"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AD1152">
        <w:rPr>
          <w:rFonts w:ascii="Bookman Old Style" w:hAnsi="Bookman Old Style"/>
          <w:u w:val="single"/>
        </w:rPr>
        <w:t>December 9,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D2DEBFA" w14:textId="13CCE37E" w:rsidR="00D257E9" w:rsidRPr="00385F8C" w:rsidRDefault="001D266C" w:rsidP="00D257E9">
      <w:pPr>
        <w:spacing w:after="0" w:line="240" w:lineRule="auto"/>
        <w:rPr>
          <w:rFonts w:ascii="Bookman Old Style" w:hAnsi="Bookman Old Style" w:cs="Courier New"/>
          <w:b/>
          <w:color w:val="0033CC"/>
          <w:sz w:val="24"/>
          <w:szCs w:val="24"/>
        </w:rPr>
      </w:pPr>
      <w:r w:rsidRPr="008F411C">
        <w:rPr>
          <w:rFonts w:ascii="Bookman Old Style" w:hAnsi="Bookman Old Style"/>
          <w:b/>
        </w:rPr>
        <w:t>PLACE OF MEETING:</w:t>
      </w:r>
      <w:r w:rsidR="00D257E9">
        <w:rPr>
          <w:rFonts w:ascii="Bookman Old Style" w:hAnsi="Bookman Old Style" w:cs="Courier New"/>
          <w:b/>
          <w:sz w:val="24"/>
          <w:szCs w:val="24"/>
        </w:rPr>
        <w:t xml:space="preserve"> </w:t>
      </w:r>
      <w:r w:rsidR="00385F8C" w:rsidRPr="00385F8C">
        <w:rPr>
          <w:rFonts w:ascii="Bookman Old Style" w:hAnsi="Bookman Old Style" w:cs="Courier New"/>
          <w:bCs/>
          <w:sz w:val="24"/>
          <w:szCs w:val="24"/>
        </w:rPr>
        <w:t xml:space="preserve">The Lafourche Basin Levee District will hold its </w:t>
      </w:r>
      <w:r w:rsidR="00385F8C">
        <w:rPr>
          <w:rFonts w:ascii="Bookman Old Style" w:hAnsi="Bookman Old Style" w:cs="Courier New"/>
          <w:bCs/>
          <w:sz w:val="24"/>
          <w:szCs w:val="24"/>
        </w:rPr>
        <w:t>Committee</w:t>
      </w:r>
      <w:r w:rsidR="00385F8C" w:rsidRPr="00385F8C">
        <w:rPr>
          <w:rFonts w:ascii="Bookman Old Style" w:hAnsi="Bookman Old Style" w:cs="Courier New"/>
          <w:bCs/>
          <w:sz w:val="24"/>
          <w:szCs w:val="24"/>
        </w:rPr>
        <w:t xml:space="preserve"> meeting on Wednesday, </w:t>
      </w:r>
      <w:r w:rsidR="00AD1152">
        <w:rPr>
          <w:rFonts w:ascii="Bookman Old Style" w:hAnsi="Bookman Old Style" w:cs="Courier New"/>
          <w:bCs/>
          <w:sz w:val="24"/>
          <w:szCs w:val="24"/>
        </w:rPr>
        <w:t>December 9, 2020</w:t>
      </w:r>
      <w:r w:rsidR="00385F8C" w:rsidRPr="00385F8C">
        <w:rPr>
          <w:rFonts w:ascii="Bookman Old Style" w:hAnsi="Bookman Old Style" w:cs="Courier New"/>
          <w:bCs/>
          <w:sz w:val="24"/>
          <w:szCs w:val="24"/>
        </w:rPr>
        <w:t xml:space="preserve">. The public is invited to attend via Teleconference and at the LBLD office.  In accordance with the Louisiana Governor’s Proclamation Number </w:t>
      </w:r>
      <w:r w:rsidR="00AD1152">
        <w:rPr>
          <w:rFonts w:ascii="Bookman Old Style" w:hAnsi="Bookman Old Style" w:cs="Courier New"/>
          <w:bCs/>
          <w:sz w:val="24"/>
          <w:szCs w:val="24"/>
        </w:rPr>
        <w:t>159</w:t>
      </w:r>
      <w:r w:rsidR="00E0429F">
        <w:rPr>
          <w:rFonts w:ascii="Bookman Old Style" w:hAnsi="Bookman Old Style" w:cs="Courier New"/>
          <w:bCs/>
          <w:sz w:val="24"/>
          <w:szCs w:val="24"/>
        </w:rPr>
        <w:t>-</w:t>
      </w:r>
      <w:r w:rsidR="00385F8C" w:rsidRPr="00385F8C">
        <w:rPr>
          <w:rFonts w:ascii="Bookman Old Style" w:hAnsi="Bookman Old Style" w:cs="Courier New"/>
          <w:bCs/>
          <w:sz w:val="24"/>
          <w:szCs w:val="24"/>
        </w:rPr>
        <w:t xml:space="preserve">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385F8C" w:rsidRPr="00385F8C">
        <w:rPr>
          <w:rFonts w:ascii="Bookman Old Style" w:hAnsi="Bookman Old Style" w:cs="Courier New"/>
          <w:bCs/>
          <w:color w:val="0033CC"/>
          <w:sz w:val="24"/>
          <w:szCs w:val="24"/>
        </w:rPr>
        <w:t>gov.louisiana.gov</w:t>
      </w:r>
      <w:r w:rsidR="00385F8C" w:rsidRPr="00385F8C">
        <w:rPr>
          <w:rFonts w:ascii="Bookman Old Style" w:hAnsi="Bookman Old Style" w:cs="Courier New"/>
          <w:bCs/>
          <w:sz w:val="24"/>
          <w:szCs w:val="24"/>
        </w:rPr>
        <w:t xml:space="preserve"> for guideline exceptions.  </w:t>
      </w:r>
    </w:p>
    <w:p w14:paraId="6AF8FF9F" w14:textId="77777777" w:rsidR="00D257E9" w:rsidRDefault="00D257E9" w:rsidP="00D257E9">
      <w:pPr>
        <w:spacing w:after="0" w:line="240" w:lineRule="auto"/>
        <w:jc w:val="center"/>
        <w:rPr>
          <w:rFonts w:ascii="Bookman Old Style" w:hAnsi="Bookman Old Style" w:cs="Courier New"/>
          <w:b/>
          <w:sz w:val="24"/>
          <w:szCs w:val="24"/>
        </w:rPr>
      </w:pPr>
    </w:p>
    <w:p w14:paraId="5CD265FB" w14:textId="5EE408AE" w:rsidR="00107D30" w:rsidRPr="0024091C" w:rsidRDefault="00F35FF9" w:rsidP="00D257E9">
      <w:pPr>
        <w:spacing w:after="0" w:line="240" w:lineRule="auto"/>
        <w:jc w:val="center"/>
        <w:rPr>
          <w:rFonts w:ascii="Bookman Old Style" w:hAnsi="Bookman Old Style" w:cs="Courier New"/>
          <w:b/>
          <w:sz w:val="28"/>
          <w:szCs w:val="28"/>
        </w:rPr>
      </w:pPr>
      <w:r w:rsidRPr="0024091C">
        <w:rPr>
          <w:rFonts w:ascii="Bookman Old Style" w:hAnsi="Bookman Old Style" w:cs="Courier New"/>
          <w:b/>
          <w:sz w:val="28"/>
          <w:szCs w:val="28"/>
        </w:rPr>
        <w:t xml:space="preserve">A </w:t>
      </w:r>
      <w:r w:rsidR="00495F5C" w:rsidRPr="0024091C">
        <w:rPr>
          <w:rFonts w:ascii="Bookman Old Style" w:hAnsi="Bookman Old Style" w:cs="Courier New"/>
          <w:b/>
          <w:sz w:val="28"/>
          <w:szCs w:val="28"/>
        </w:rPr>
        <w:t>Committee</w:t>
      </w:r>
      <w:r w:rsidR="00107D30" w:rsidRPr="0024091C">
        <w:rPr>
          <w:rFonts w:ascii="Bookman Old Style" w:hAnsi="Bookman Old Style" w:cs="Courier New"/>
          <w:b/>
          <w:sz w:val="28"/>
          <w:szCs w:val="28"/>
        </w:rPr>
        <w:t xml:space="preserve"> Meeting</w:t>
      </w:r>
      <w:r w:rsidRPr="0024091C">
        <w:rPr>
          <w:rFonts w:ascii="Bookman Old Style" w:hAnsi="Bookman Old Style" w:cs="Courier New"/>
          <w:b/>
          <w:sz w:val="28"/>
          <w:szCs w:val="28"/>
        </w:rPr>
        <w:t xml:space="preserve"> as a Whole</w:t>
      </w:r>
    </w:p>
    <w:p w14:paraId="0E9F28DA" w14:textId="54D4A5E2" w:rsidR="00107D30" w:rsidRPr="0024091C" w:rsidRDefault="00AD1152"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December 9, 2020</w:t>
      </w:r>
    </w:p>
    <w:p w14:paraId="5E4B7E3D" w14:textId="77777777" w:rsidR="00D257E9" w:rsidRDefault="00D257E9" w:rsidP="00A900F5">
      <w:pPr>
        <w:spacing w:after="0" w:line="240" w:lineRule="auto"/>
        <w:jc w:val="center"/>
        <w:rPr>
          <w:rFonts w:ascii="Bookman Old Style" w:hAnsi="Bookman Old Style" w:cs="Courier New"/>
          <w:sz w:val="24"/>
          <w:szCs w:val="24"/>
        </w:rPr>
      </w:pPr>
    </w:p>
    <w:p w14:paraId="0AEEDE6F" w14:textId="703C8F1F"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D257E9" w:rsidRDefault="00F35FF9"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712-451-0603</w:t>
      </w:r>
    </w:p>
    <w:p w14:paraId="6B015215" w14:textId="6DDE540E" w:rsidR="00092B7E" w:rsidRPr="00D257E9" w:rsidRDefault="00092B7E"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39E58BA8"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C1DA40D"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bookmarkStart w:id="0" w:name="_Hlk43123171"/>
      <w:r w:rsidRPr="00D100E4">
        <w:rPr>
          <w:rFonts w:ascii="Bookman Old Style" w:hAnsi="Bookman Old Style" w:cs="Courier New"/>
          <w:sz w:val="24"/>
          <w:szCs w:val="24"/>
        </w:rPr>
        <w:t>Motioned by: _____________________Seconded by:________________________</w:t>
      </w:r>
    </w:p>
    <w:p w14:paraId="182B911E"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Roll Call Vote – Yeas: _____ Nays: _____ Abstained: _____ Absent: ________</w:t>
      </w:r>
    </w:p>
    <w:p w14:paraId="362B90F6" w14:textId="1D0C85BA" w:rsid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Motion – Passed: ____________________ Failed: __________________</w:t>
      </w:r>
    </w:p>
    <w:bookmarkEnd w:id="0"/>
    <w:p w14:paraId="0472E9AB" w14:textId="77777777" w:rsidR="00D100E4" w:rsidRPr="00990AEE" w:rsidRDefault="00D100E4" w:rsidP="00D100E4">
      <w:pPr>
        <w:pStyle w:val="ListParagraph"/>
        <w:spacing w:after="0" w:line="240" w:lineRule="auto"/>
        <w:ind w:left="446"/>
        <w:rPr>
          <w:rFonts w:ascii="Bookman Old Style" w:hAnsi="Bookman Old Style" w:cs="Courier New"/>
          <w:sz w:val="24"/>
          <w:szCs w:val="24"/>
        </w:rPr>
      </w:pPr>
    </w:p>
    <w:p w14:paraId="7E463771" w14:textId="246B827B" w:rsidR="00D257E9" w:rsidRDefault="00265B33" w:rsidP="00381890">
      <w:pPr>
        <w:pStyle w:val="ListParagraph"/>
        <w:numPr>
          <w:ilvl w:val="0"/>
          <w:numId w:val="2"/>
        </w:numPr>
        <w:spacing w:after="0" w:line="240" w:lineRule="auto"/>
        <w:rPr>
          <w:rFonts w:ascii="Bookman Old Style" w:hAnsi="Bookman Old Style" w:cs="Courier New"/>
          <w:sz w:val="24"/>
          <w:szCs w:val="24"/>
        </w:rPr>
      </w:pPr>
      <w:r w:rsidRPr="00265B33">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4B795CE9" w14:textId="01AAD9CC" w:rsidR="00ED4CA7" w:rsidRDefault="00ED4CA7" w:rsidP="00ED4CA7">
      <w:pPr>
        <w:spacing w:after="0" w:line="240" w:lineRule="auto"/>
        <w:rPr>
          <w:rFonts w:ascii="Bookman Old Style" w:hAnsi="Bookman Old Style" w:cs="Courier New"/>
          <w:sz w:val="24"/>
          <w:szCs w:val="24"/>
        </w:rPr>
      </w:pPr>
    </w:p>
    <w:p w14:paraId="12722501" w14:textId="44B8C008" w:rsidR="00ED4CA7" w:rsidRDefault="00ED4CA7" w:rsidP="00ED4CA7">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Building Committee Report</w:t>
      </w:r>
    </w:p>
    <w:p w14:paraId="7EABDCA0" w14:textId="2E6CED95" w:rsidR="00ED4CA7" w:rsidRPr="00ED4CA7" w:rsidRDefault="00ED4CA7" w:rsidP="00ED4CA7">
      <w:pPr>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Larry Sorapuru</w:t>
      </w:r>
    </w:p>
    <w:p w14:paraId="61C5A97F" w14:textId="77777777" w:rsidR="00D257E9" w:rsidRDefault="00D257E9" w:rsidP="00D257E9">
      <w:pPr>
        <w:spacing w:after="0" w:line="240" w:lineRule="auto"/>
        <w:rPr>
          <w:rFonts w:ascii="Bookman Old Style" w:hAnsi="Bookman Old Style" w:cs="Courier New"/>
          <w:sz w:val="24"/>
          <w:szCs w:val="24"/>
        </w:rPr>
      </w:pPr>
    </w:p>
    <w:p w14:paraId="084249DE" w14:textId="4162FAB6" w:rsidR="004F31CE" w:rsidRPr="00D257E9" w:rsidRDefault="00495F5C"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Safety Committee Report</w:t>
      </w:r>
    </w:p>
    <w:p w14:paraId="72188909" w14:textId="010BAE8B" w:rsidR="00495F5C" w:rsidRPr="000E5FE9"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ED4CA7">
        <w:rPr>
          <w:rFonts w:ascii="Bookman Old Style" w:hAnsi="Bookman Old Style" w:cs="Courier New"/>
          <w:sz w:val="24"/>
          <w:szCs w:val="24"/>
        </w:rPr>
        <w:t>Arthur Bosworth IV</w:t>
      </w:r>
      <w:r w:rsidR="00AB4B82" w:rsidRPr="000E5FE9">
        <w:rPr>
          <w:rFonts w:ascii="Bookman Old Style" w:hAnsi="Bookman Old Style" w:cs="Courier New"/>
          <w:sz w:val="24"/>
          <w:szCs w:val="24"/>
        </w:rPr>
        <w:t xml:space="preserve"> </w:t>
      </w:r>
    </w:p>
    <w:p w14:paraId="37F17457" w14:textId="77777777" w:rsidR="00221D08" w:rsidRPr="00DD5FE5" w:rsidRDefault="00221D08" w:rsidP="00DD5FE5">
      <w:pPr>
        <w:spacing w:after="0" w:line="240" w:lineRule="auto"/>
        <w:rPr>
          <w:rFonts w:ascii="Bookman Old Style" w:hAnsi="Bookman Old Style" w:cs="Courier New"/>
          <w:sz w:val="24"/>
          <w:szCs w:val="24"/>
        </w:rPr>
      </w:pPr>
    </w:p>
    <w:p w14:paraId="780B2FB0" w14:textId="7C03C6E0" w:rsidR="00495F5C" w:rsidRPr="00990AEE" w:rsidRDefault="00495F5C"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Equipment Committee Report</w:t>
      </w:r>
    </w:p>
    <w:p w14:paraId="60315D56" w14:textId="27EB847D" w:rsidR="00495F5C"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F7CE3" w:rsidRPr="000E5FE9">
        <w:rPr>
          <w:rFonts w:ascii="Bookman Old Style" w:hAnsi="Bookman Old Style" w:cs="Courier New"/>
          <w:sz w:val="24"/>
          <w:szCs w:val="24"/>
        </w:rPr>
        <w:t>Jeffery Henry</w:t>
      </w:r>
      <w:r w:rsidR="00AB4B82" w:rsidRPr="000E5FE9">
        <w:rPr>
          <w:rFonts w:ascii="Bookman Old Style" w:hAnsi="Bookman Old Style" w:cs="Courier New"/>
          <w:sz w:val="24"/>
          <w:szCs w:val="24"/>
        </w:rPr>
        <w:t xml:space="preserve"> </w:t>
      </w:r>
    </w:p>
    <w:p w14:paraId="32BED4E0" w14:textId="5DF96A91" w:rsidR="00D257E9" w:rsidRDefault="00D257E9" w:rsidP="00D257E9">
      <w:pPr>
        <w:spacing w:after="0" w:line="240" w:lineRule="auto"/>
        <w:rPr>
          <w:rFonts w:ascii="Bookman Old Style" w:hAnsi="Bookman Old Style" w:cs="Courier New"/>
          <w:sz w:val="24"/>
          <w:szCs w:val="24"/>
        </w:rPr>
      </w:pPr>
    </w:p>
    <w:p w14:paraId="207B29F5" w14:textId="185A7312" w:rsidR="000A6F7A" w:rsidRPr="00990AEE" w:rsidRDefault="000A6F7A"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Upper Barataria</w:t>
      </w:r>
      <w:r w:rsidR="00D001CA">
        <w:rPr>
          <w:rFonts w:ascii="Bookman Old Style" w:hAnsi="Bookman Old Style" w:cs="Courier New"/>
          <w:sz w:val="24"/>
          <w:szCs w:val="24"/>
        </w:rPr>
        <w:t>/Sunset</w:t>
      </w:r>
      <w:r w:rsidRPr="00990AEE">
        <w:rPr>
          <w:rFonts w:ascii="Bookman Old Style" w:hAnsi="Bookman Old Style" w:cs="Courier New"/>
          <w:sz w:val="24"/>
          <w:szCs w:val="24"/>
        </w:rPr>
        <w:t xml:space="preserve"> Project Committee Report</w:t>
      </w:r>
    </w:p>
    <w:p w14:paraId="3005704D" w14:textId="6AAB093C" w:rsidR="000A6F7A" w:rsidRDefault="000A6F7A"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Chairman: Eric Matherne</w:t>
      </w:r>
    </w:p>
    <w:p w14:paraId="3E8E252E" w14:textId="7C4B3993" w:rsidR="00ED4CA7" w:rsidRDefault="00AD1152" w:rsidP="000E5FE9">
      <w:pPr>
        <w:spacing w:after="0" w:line="240" w:lineRule="auto"/>
        <w:ind w:firstLine="450"/>
        <w:rPr>
          <w:rFonts w:ascii="Bookman Old Style" w:hAnsi="Bookman Old Style" w:cs="Courier New"/>
          <w:sz w:val="24"/>
          <w:szCs w:val="24"/>
        </w:rPr>
      </w:pPr>
      <w:r>
        <w:rPr>
          <w:rFonts w:ascii="Bookman Old Style" w:hAnsi="Bookman Old Style" w:cs="Courier New"/>
          <w:sz w:val="24"/>
          <w:szCs w:val="24"/>
        </w:rPr>
        <w:t>A: Watershed and Sunset resident’s proposals for discussion</w:t>
      </w:r>
    </w:p>
    <w:p w14:paraId="047D88E0" w14:textId="5EF8B94A" w:rsidR="0080261E" w:rsidRDefault="0080261E" w:rsidP="000E5FE9">
      <w:pPr>
        <w:spacing w:after="0" w:line="240" w:lineRule="auto"/>
        <w:ind w:firstLine="450"/>
        <w:rPr>
          <w:rFonts w:ascii="Bookman Old Style" w:hAnsi="Bookman Old Style" w:cs="Courier New"/>
          <w:sz w:val="24"/>
          <w:szCs w:val="24"/>
        </w:rPr>
      </w:pPr>
    </w:p>
    <w:p w14:paraId="06E92367" w14:textId="1CCFB104" w:rsidR="0080261E" w:rsidRDefault="00ED4CA7" w:rsidP="00ED4CA7">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Bayou Napoleon/Bayou Verret Committee Report</w:t>
      </w:r>
    </w:p>
    <w:p w14:paraId="5F1039D3" w14:textId="5BC612CB" w:rsidR="001850BB" w:rsidRDefault="00ED4CA7" w:rsidP="00ED4CA7">
      <w:pPr>
        <w:pStyle w:val="ListParagraph"/>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Craig Carter</w:t>
      </w:r>
    </w:p>
    <w:p w14:paraId="18F56DD8" w14:textId="1A83ACD2" w:rsidR="00D100E4" w:rsidRDefault="00D100E4" w:rsidP="000E5FE9">
      <w:pPr>
        <w:spacing w:after="0" w:line="240" w:lineRule="auto"/>
        <w:ind w:firstLine="450"/>
        <w:rPr>
          <w:rFonts w:ascii="Bookman Old Style" w:hAnsi="Bookman Old Style" w:cs="Courier New"/>
          <w:sz w:val="24"/>
          <w:szCs w:val="24"/>
        </w:rPr>
      </w:pPr>
    </w:p>
    <w:p w14:paraId="583556E5" w14:textId="7788BD85" w:rsidR="00AA0229" w:rsidRPr="00DA05CF" w:rsidRDefault="00AA0229" w:rsidP="00DA05CF">
      <w:pPr>
        <w:pStyle w:val="ListParagraph"/>
        <w:numPr>
          <w:ilvl w:val="0"/>
          <w:numId w:val="2"/>
        </w:numPr>
        <w:spacing w:after="0" w:line="480" w:lineRule="auto"/>
        <w:rPr>
          <w:rFonts w:ascii="Bookman Old Style" w:hAnsi="Bookman Old Style" w:cs="Courier New"/>
          <w:sz w:val="24"/>
          <w:szCs w:val="24"/>
        </w:rPr>
      </w:pPr>
      <w:r w:rsidRPr="00DA05CF">
        <w:rPr>
          <w:rFonts w:ascii="Bookman Old Style" w:hAnsi="Bookman Old Style" w:cs="Courier New"/>
          <w:sz w:val="24"/>
          <w:szCs w:val="24"/>
        </w:rPr>
        <w:lastRenderedPageBreak/>
        <w:t xml:space="preserve">Any additional comments </w:t>
      </w:r>
    </w:p>
    <w:p w14:paraId="5225B43A" w14:textId="39FFB618" w:rsidR="005A2816" w:rsidRDefault="00DA4B37" w:rsidP="00DA05CF">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A6B7AD0" w14:textId="77777777" w:rsidR="00DA05CF" w:rsidRDefault="00DA05CF" w:rsidP="00A900F5">
      <w:pPr>
        <w:spacing w:after="0" w:line="240" w:lineRule="auto"/>
        <w:jc w:val="right"/>
        <w:rPr>
          <w:rFonts w:ascii="Courier New" w:hAnsi="Courier New" w:cs="Courier New"/>
        </w:rPr>
      </w:pPr>
    </w:p>
    <w:p w14:paraId="054922BF" w14:textId="77777777" w:rsidR="00DA05CF" w:rsidRDefault="00DA05CF" w:rsidP="00A900F5">
      <w:pPr>
        <w:spacing w:after="0" w:line="240" w:lineRule="auto"/>
        <w:jc w:val="right"/>
        <w:rPr>
          <w:rFonts w:ascii="Courier New" w:hAnsi="Courier New" w:cs="Courier New"/>
        </w:rPr>
      </w:pPr>
    </w:p>
    <w:p w14:paraId="0B8003F8" w14:textId="085378AC"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1EEB4F43" w14:textId="74497576" w:rsidR="0024091C"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477646B9" w14:textId="77777777" w:rsidR="0024091C" w:rsidRPr="00990AEE" w:rsidRDefault="0024091C"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70F54"/>
    <w:multiLevelType w:val="hybridMultilevel"/>
    <w:tmpl w:val="8D928F44"/>
    <w:lvl w:ilvl="0" w:tplc="34E6C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6"/>
  </w:num>
  <w:num w:numId="5">
    <w:abstractNumId w:val="4"/>
  </w:num>
  <w:num w:numId="6">
    <w:abstractNumId w:val="17"/>
  </w:num>
  <w:num w:numId="7">
    <w:abstractNumId w:val="15"/>
  </w:num>
  <w:num w:numId="8">
    <w:abstractNumId w:val="3"/>
  </w:num>
  <w:num w:numId="9">
    <w:abstractNumId w:val="21"/>
  </w:num>
  <w:num w:numId="10">
    <w:abstractNumId w:val="5"/>
  </w:num>
  <w:num w:numId="11">
    <w:abstractNumId w:val="0"/>
  </w:num>
  <w:num w:numId="12">
    <w:abstractNumId w:val="19"/>
  </w:num>
  <w:num w:numId="13">
    <w:abstractNumId w:val="20"/>
  </w:num>
  <w:num w:numId="14">
    <w:abstractNumId w:val="7"/>
  </w:num>
  <w:num w:numId="15">
    <w:abstractNumId w:val="18"/>
  </w:num>
  <w:num w:numId="16">
    <w:abstractNumId w:val="23"/>
  </w:num>
  <w:num w:numId="17">
    <w:abstractNumId w:val="22"/>
  </w:num>
  <w:num w:numId="18">
    <w:abstractNumId w:val="8"/>
  </w:num>
  <w:num w:numId="19">
    <w:abstractNumId w:val="11"/>
  </w:num>
  <w:num w:numId="20">
    <w:abstractNumId w:val="13"/>
  </w:num>
  <w:num w:numId="21">
    <w:abstractNumId w:val="10"/>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1CE0"/>
    <w:rsid w:val="000B350A"/>
    <w:rsid w:val="000E5FE9"/>
    <w:rsid w:val="00107D30"/>
    <w:rsid w:val="00145DC5"/>
    <w:rsid w:val="00157067"/>
    <w:rsid w:val="001671C4"/>
    <w:rsid w:val="001850BB"/>
    <w:rsid w:val="00186257"/>
    <w:rsid w:val="001D266C"/>
    <w:rsid w:val="001F4D37"/>
    <w:rsid w:val="00221D08"/>
    <w:rsid w:val="00227841"/>
    <w:rsid w:val="00236D42"/>
    <w:rsid w:val="0024091C"/>
    <w:rsid w:val="00262EDE"/>
    <w:rsid w:val="00265B33"/>
    <w:rsid w:val="00290660"/>
    <w:rsid w:val="002A1404"/>
    <w:rsid w:val="00321412"/>
    <w:rsid w:val="00345B8C"/>
    <w:rsid w:val="00354472"/>
    <w:rsid w:val="00381890"/>
    <w:rsid w:val="00385F8C"/>
    <w:rsid w:val="0038700D"/>
    <w:rsid w:val="00394B3A"/>
    <w:rsid w:val="00397E50"/>
    <w:rsid w:val="003B0731"/>
    <w:rsid w:val="003B7C39"/>
    <w:rsid w:val="003C41A8"/>
    <w:rsid w:val="003C634B"/>
    <w:rsid w:val="00410109"/>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45C68"/>
    <w:rsid w:val="0075108C"/>
    <w:rsid w:val="007A1995"/>
    <w:rsid w:val="0080261E"/>
    <w:rsid w:val="008615F4"/>
    <w:rsid w:val="00865B78"/>
    <w:rsid w:val="00883666"/>
    <w:rsid w:val="008A297D"/>
    <w:rsid w:val="008B003C"/>
    <w:rsid w:val="008D31EA"/>
    <w:rsid w:val="008E2D4E"/>
    <w:rsid w:val="00903F89"/>
    <w:rsid w:val="009149E2"/>
    <w:rsid w:val="00921A58"/>
    <w:rsid w:val="009500E4"/>
    <w:rsid w:val="00956A0D"/>
    <w:rsid w:val="00967C74"/>
    <w:rsid w:val="00990AEE"/>
    <w:rsid w:val="009C1319"/>
    <w:rsid w:val="009C31E1"/>
    <w:rsid w:val="009E2F56"/>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1152"/>
    <w:rsid w:val="00AD25D4"/>
    <w:rsid w:val="00AD42A6"/>
    <w:rsid w:val="00B04597"/>
    <w:rsid w:val="00B238C6"/>
    <w:rsid w:val="00B34356"/>
    <w:rsid w:val="00B502C0"/>
    <w:rsid w:val="00B67D70"/>
    <w:rsid w:val="00B83BC0"/>
    <w:rsid w:val="00B93A44"/>
    <w:rsid w:val="00BA0904"/>
    <w:rsid w:val="00BC5464"/>
    <w:rsid w:val="00BD05C5"/>
    <w:rsid w:val="00BD33D2"/>
    <w:rsid w:val="00BE621E"/>
    <w:rsid w:val="00C31CA4"/>
    <w:rsid w:val="00C42CEB"/>
    <w:rsid w:val="00C609CB"/>
    <w:rsid w:val="00C67F51"/>
    <w:rsid w:val="00C81E95"/>
    <w:rsid w:val="00C91AFC"/>
    <w:rsid w:val="00D001CA"/>
    <w:rsid w:val="00D0036A"/>
    <w:rsid w:val="00D100E4"/>
    <w:rsid w:val="00D257E9"/>
    <w:rsid w:val="00D76EFF"/>
    <w:rsid w:val="00D87429"/>
    <w:rsid w:val="00DA05CF"/>
    <w:rsid w:val="00DA4B37"/>
    <w:rsid w:val="00DC2D80"/>
    <w:rsid w:val="00DD5FE5"/>
    <w:rsid w:val="00DE1646"/>
    <w:rsid w:val="00DF2CB0"/>
    <w:rsid w:val="00DF6685"/>
    <w:rsid w:val="00E0429F"/>
    <w:rsid w:val="00E1381F"/>
    <w:rsid w:val="00E15CA6"/>
    <w:rsid w:val="00E6582B"/>
    <w:rsid w:val="00E82F14"/>
    <w:rsid w:val="00EA3F4C"/>
    <w:rsid w:val="00EA45BE"/>
    <w:rsid w:val="00ED4CA7"/>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2020-12-07T13:52:00Z</cp:lastPrinted>
  <dcterms:created xsi:type="dcterms:W3CDTF">2021-01-25T19:51:00Z</dcterms:created>
  <dcterms:modified xsi:type="dcterms:W3CDTF">2021-01-25T19:51:00Z</dcterms:modified>
</cp:coreProperties>
</file>